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2C" w:rsidRDefault="0003662C" w:rsidP="00036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5316">
        <w:rPr>
          <w:rFonts w:ascii="Times New Roman" w:hAnsi="Times New Roman" w:cs="Times New Roman"/>
          <w:b/>
          <w:sz w:val="24"/>
          <w:szCs w:val="24"/>
        </w:rPr>
        <w:t>ЭССЕ-КЕЙС</w:t>
      </w:r>
    </w:p>
    <w:p w:rsidR="0003662C" w:rsidRPr="00015316" w:rsidRDefault="0003662C" w:rsidP="00036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62C" w:rsidRPr="00015316" w:rsidRDefault="0003662C" w:rsidP="00036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16">
        <w:rPr>
          <w:rFonts w:ascii="Times New Roman" w:hAnsi="Times New Roman" w:cs="Times New Roman"/>
          <w:b/>
          <w:sz w:val="24"/>
          <w:szCs w:val="24"/>
        </w:rPr>
        <w:t xml:space="preserve">Проблемное видение по опыту работы </w:t>
      </w:r>
    </w:p>
    <w:p w:rsidR="0003662C" w:rsidRPr="00015316" w:rsidRDefault="0003662C" w:rsidP="00036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16">
        <w:rPr>
          <w:rFonts w:ascii="Times New Roman" w:hAnsi="Times New Roman" w:cs="Times New Roman"/>
          <w:b/>
          <w:sz w:val="24"/>
          <w:szCs w:val="24"/>
        </w:rPr>
        <w:t xml:space="preserve">как независимого директора в составе советов директоров </w:t>
      </w:r>
    </w:p>
    <w:p w:rsidR="0003662C" w:rsidRPr="00015316" w:rsidRDefault="0003662C" w:rsidP="00036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16">
        <w:rPr>
          <w:rFonts w:ascii="Times New Roman" w:hAnsi="Times New Roman" w:cs="Times New Roman"/>
          <w:b/>
          <w:sz w:val="24"/>
          <w:szCs w:val="24"/>
        </w:rPr>
        <w:t xml:space="preserve">акционерных обществ с государственным участием </w:t>
      </w:r>
    </w:p>
    <w:p w:rsidR="0003662C" w:rsidRPr="00015316" w:rsidRDefault="0003662C" w:rsidP="00036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16">
        <w:rPr>
          <w:rFonts w:ascii="Times New Roman" w:hAnsi="Times New Roman" w:cs="Times New Roman"/>
          <w:b/>
          <w:sz w:val="24"/>
          <w:szCs w:val="24"/>
        </w:rPr>
        <w:t xml:space="preserve">в статусе независимого директора </w:t>
      </w:r>
    </w:p>
    <w:p w:rsidR="0003662C" w:rsidRPr="00015316" w:rsidRDefault="0003662C" w:rsidP="00036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16">
        <w:rPr>
          <w:rFonts w:ascii="Times New Roman" w:hAnsi="Times New Roman" w:cs="Times New Roman"/>
          <w:b/>
          <w:sz w:val="24"/>
          <w:szCs w:val="24"/>
        </w:rPr>
        <w:t>(в форме владения акциями ОАО «</w:t>
      </w:r>
      <w:r w:rsidR="002B6A68">
        <w:rPr>
          <w:rFonts w:ascii="Times New Roman" w:hAnsi="Times New Roman" w:cs="Times New Roman"/>
          <w:b/>
          <w:sz w:val="24"/>
          <w:szCs w:val="24"/>
        </w:rPr>
        <w:t>КОМПАНИЯ</w:t>
      </w:r>
      <w:r w:rsidRPr="00015316">
        <w:rPr>
          <w:rFonts w:ascii="Times New Roman" w:hAnsi="Times New Roman" w:cs="Times New Roman"/>
          <w:b/>
          <w:sz w:val="24"/>
          <w:szCs w:val="24"/>
        </w:rPr>
        <w:t>» в их уставных капиталах)</w:t>
      </w:r>
    </w:p>
    <w:p w:rsidR="0003662C" w:rsidRPr="00015316" w:rsidRDefault="0003662C" w:rsidP="0003662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316">
        <w:rPr>
          <w:rFonts w:ascii="Times New Roman" w:hAnsi="Times New Roman" w:cs="Times New Roman"/>
          <w:sz w:val="24"/>
          <w:szCs w:val="24"/>
        </w:rPr>
        <w:t>Мой трехлетний опыт работы членом советов директоров в статусе независимого директора в восьми акционерных обществах с государственным участием (в форме владения акциями ОАО «</w:t>
      </w:r>
      <w:r w:rsidR="002B6A68">
        <w:rPr>
          <w:rFonts w:ascii="Times New Roman" w:hAnsi="Times New Roman" w:cs="Times New Roman"/>
          <w:sz w:val="24"/>
          <w:szCs w:val="24"/>
        </w:rPr>
        <w:t>КОМПАНИЯ</w:t>
      </w:r>
      <w:r w:rsidRPr="00015316">
        <w:rPr>
          <w:rFonts w:ascii="Times New Roman" w:hAnsi="Times New Roman" w:cs="Times New Roman"/>
          <w:sz w:val="24"/>
          <w:szCs w:val="24"/>
        </w:rPr>
        <w:t>» в их уставных капиталах) показывает наличие целого ряда проблем становления надлежащих принципов наилучшей практики корпоративного управления в акционерных обществах с государственным участием, как-то:</w:t>
      </w:r>
    </w:p>
    <w:p w:rsidR="0003662C" w:rsidRPr="00015316" w:rsidRDefault="0030445B" w:rsidP="0003662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архи</w:t>
      </w:r>
      <w:r w:rsidR="0003662C">
        <w:rPr>
          <w:rFonts w:ascii="Times New Roman" w:hAnsi="Times New Roman" w:cs="Times New Roman"/>
          <w:sz w:val="24"/>
          <w:szCs w:val="24"/>
        </w:rPr>
        <w:t>актуальной проблемой является трансформация</w:t>
      </w:r>
      <w:r w:rsidR="0003662C" w:rsidRPr="00015316">
        <w:rPr>
          <w:rFonts w:ascii="Times New Roman" w:hAnsi="Times New Roman" w:cs="Times New Roman"/>
          <w:sz w:val="24"/>
          <w:szCs w:val="24"/>
        </w:rPr>
        <w:t xml:space="preserve"> организационной культуры в компаниях с государственным участием, </w:t>
      </w:r>
      <w:r w:rsidR="0003662C">
        <w:rPr>
          <w:rFonts w:ascii="Times New Roman" w:hAnsi="Times New Roman" w:cs="Times New Roman"/>
          <w:sz w:val="24"/>
          <w:szCs w:val="24"/>
        </w:rPr>
        <w:t>которая определяет собой насущность</w:t>
      </w:r>
      <w:r w:rsidR="0003662C" w:rsidRPr="00015316">
        <w:rPr>
          <w:rFonts w:ascii="Times New Roman" w:hAnsi="Times New Roman" w:cs="Times New Roman"/>
          <w:sz w:val="24"/>
          <w:szCs w:val="24"/>
        </w:rPr>
        <w:t xml:space="preserve"> смены парадигмы устоявшихся форм </w:t>
      </w:r>
      <w:r w:rsidR="0003662C">
        <w:rPr>
          <w:rFonts w:ascii="Times New Roman" w:hAnsi="Times New Roman" w:cs="Times New Roman"/>
          <w:sz w:val="24"/>
          <w:szCs w:val="24"/>
        </w:rPr>
        <w:t>репрессивного</w:t>
      </w:r>
      <w:r w:rsidR="0003662C" w:rsidRPr="00015316">
        <w:rPr>
          <w:rFonts w:ascii="Times New Roman" w:hAnsi="Times New Roman" w:cs="Times New Roman"/>
          <w:sz w:val="24"/>
          <w:szCs w:val="24"/>
        </w:rPr>
        <w:t xml:space="preserve"> </w:t>
      </w:r>
      <w:r w:rsidR="0003662C">
        <w:rPr>
          <w:rFonts w:ascii="Times New Roman" w:hAnsi="Times New Roman" w:cs="Times New Roman"/>
          <w:sz w:val="24"/>
          <w:szCs w:val="24"/>
        </w:rPr>
        <w:t>администрирования</w:t>
      </w:r>
      <w:r w:rsidR="0003662C" w:rsidRPr="00015316">
        <w:rPr>
          <w:rFonts w:ascii="Times New Roman" w:hAnsi="Times New Roman" w:cs="Times New Roman"/>
          <w:sz w:val="24"/>
          <w:szCs w:val="24"/>
        </w:rPr>
        <w:t xml:space="preserve"> на осознанно командное вовлечение интеллектуального потенциала сотрудников в аспекте становления эффективной системы корпоративного управления. </w:t>
      </w:r>
      <w:r w:rsidR="0003662C">
        <w:rPr>
          <w:rFonts w:ascii="Times New Roman" w:hAnsi="Times New Roman" w:cs="Times New Roman"/>
          <w:sz w:val="24"/>
          <w:szCs w:val="24"/>
        </w:rPr>
        <w:t>При этом</w:t>
      </w:r>
      <w:r w:rsidR="0003662C" w:rsidRPr="00015316">
        <w:rPr>
          <w:rFonts w:ascii="Times New Roman" w:hAnsi="Times New Roman" w:cs="Times New Roman"/>
          <w:sz w:val="24"/>
          <w:szCs w:val="24"/>
        </w:rPr>
        <w:t xml:space="preserve"> принципиально важным является во</w:t>
      </w:r>
      <w:r w:rsidR="00BA4460">
        <w:rPr>
          <w:rFonts w:ascii="Times New Roman" w:hAnsi="Times New Roman" w:cs="Times New Roman"/>
          <w:sz w:val="24"/>
          <w:szCs w:val="24"/>
        </w:rPr>
        <w:t>сприятие сотрудниками компаний</w:t>
      </w:r>
      <w:r w:rsidR="0003662C" w:rsidRPr="00015316">
        <w:rPr>
          <w:rFonts w:ascii="Times New Roman" w:hAnsi="Times New Roman" w:cs="Times New Roman"/>
          <w:sz w:val="24"/>
          <w:szCs w:val="24"/>
        </w:rPr>
        <w:t xml:space="preserve"> </w:t>
      </w:r>
      <w:r w:rsidR="0003662C">
        <w:rPr>
          <w:rFonts w:ascii="Times New Roman" w:hAnsi="Times New Roman" w:cs="Times New Roman"/>
          <w:sz w:val="24"/>
          <w:szCs w:val="24"/>
        </w:rPr>
        <w:br/>
      </w:r>
      <w:r w:rsidR="0003662C" w:rsidRPr="00015316">
        <w:rPr>
          <w:rFonts w:ascii="Times New Roman" w:hAnsi="Times New Roman" w:cs="Times New Roman"/>
          <w:sz w:val="24"/>
          <w:szCs w:val="24"/>
        </w:rPr>
        <w:t>с государственным участием корпор</w:t>
      </w:r>
      <w:r w:rsidR="0003662C">
        <w:rPr>
          <w:rFonts w:ascii="Times New Roman" w:hAnsi="Times New Roman" w:cs="Times New Roman"/>
          <w:sz w:val="24"/>
          <w:szCs w:val="24"/>
        </w:rPr>
        <w:t>ативной философии, обеспечивающе</w:t>
      </w:r>
      <w:r w:rsidR="0003662C" w:rsidRPr="00015316">
        <w:rPr>
          <w:rFonts w:ascii="Times New Roman" w:hAnsi="Times New Roman" w:cs="Times New Roman"/>
          <w:sz w:val="24"/>
          <w:szCs w:val="24"/>
        </w:rPr>
        <w:t xml:space="preserve">е воплощение ее ключевых ценностей, поскольку </w:t>
      </w:r>
      <w:r w:rsidR="0003662C">
        <w:rPr>
          <w:rFonts w:ascii="Times New Roman" w:hAnsi="Times New Roman" w:cs="Times New Roman"/>
          <w:sz w:val="24"/>
          <w:szCs w:val="24"/>
        </w:rPr>
        <w:t>основная</w:t>
      </w:r>
      <w:r w:rsidR="0003662C" w:rsidRPr="00015316">
        <w:rPr>
          <w:rFonts w:ascii="Times New Roman" w:hAnsi="Times New Roman" w:cs="Times New Roman"/>
          <w:sz w:val="24"/>
          <w:szCs w:val="24"/>
        </w:rPr>
        <w:t xml:space="preserve"> причина управленческих неудач состоит </w:t>
      </w:r>
      <w:r w:rsidR="0003662C">
        <w:rPr>
          <w:rFonts w:ascii="Times New Roman" w:hAnsi="Times New Roman" w:cs="Times New Roman"/>
          <w:sz w:val="24"/>
          <w:szCs w:val="24"/>
        </w:rPr>
        <w:br/>
      </w:r>
      <w:r w:rsidR="0003662C" w:rsidRPr="00015316">
        <w:rPr>
          <w:rFonts w:ascii="Times New Roman" w:hAnsi="Times New Roman" w:cs="Times New Roman"/>
          <w:sz w:val="24"/>
          <w:szCs w:val="24"/>
        </w:rPr>
        <w:t>в пренебрежении пост</w:t>
      </w:r>
      <w:r w:rsidR="00BA4460">
        <w:rPr>
          <w:rFonts w:ascii="Times New Roman" w:hAnsi="Times New Roman" w:cs="Times New Roman"/>
          <w:sz w:val="24"/>
          <w:szCs w:val="24"/>
        </w:rPr>
        <w:t>роением</w:t>
      </w:r>
      <w:r w:rsidR="0003662C" w:rsidRPr="00015316">
        <w:rPr>
          <w:rFonts w:ascii="Times New Roman" w:hAnsi="Times New Roman" w:cs="Times New Roman"/>
          <w:sz w:val="24"/>
          <w:szCs w:val="24"/>
        </w:rPr>
        <w:t xml:space="preserve"> организационной культуры как корпоративного мировоззрения. Внедрение системно выраженной целостной модели индивидуального уровня приверженности к базовым убеждениям и ключевым ценностям компании представляет собой способ ускорения ее культурной трансформации посредством соответствующих сдвигов, прежде всего персонального поведения менеджеров. Динамика культуры всей своей корневой системой органически связана с изменением интеллектуальной элиты компании. Если же топ-менеджеры не пожелают благосклонно отнестись к перестройке собственной личности, </w:t>
      </w:r>
      <w:r w:rsidR="0003662C">
        <w:rPr>
          <w:rFonts w:ascii="Times New Roman" w:hAnsi="Times New Roman" w:cs="Times New Roman"/>
          <w:sz w:val="24"/>
          <w:szCs w:val="24"/>
        </w:rPr>
        <w:t xml:space="preserve">то </w:t>
      </w:r>
      <w:r w:rsidR="0003662C" w:rsidRPr="00015316">
        <w:rPr>
          <w:rFonts w:ascii="Times New Roman" w:hAnsi="Times New Roman" w:cs="Times New Roman"/>
          <w:sz w:val="24"/>
          <w:szCs w:val="24"/>
        </w:rPr>
        <w:t xml:space="preserve">культура компании будет обречена </w:t>
      </w:r>
      <w:r w:rsidR="0003662C">
        <w:rPr>
          <w:rFonts w:ascii="Times New Roman" w:hAnsi="Times New Roman" w:cs="Times New Roman"/>
          <w:sz w:val="24"/>
          <w:szCs w:val="24"/>
        </w:rPr>
        <w:br/>
      </w:r>
      <w:r w:rsidR="0003662C" w:rsidRPr="00015316">
        <w:rPr>
          <w:rFonts w:ascii="Times New Roman" w:hAnsi="Times New Roman" w:cs="Times New Roman"/>
          <w:sz w:val="24"/>
          <w:szCs w:val="24"/>
        </w:rPr>
        <w:t>на состояние окостенелости.</w:t>
      </w:r>
      <w:r w:rsidR="006663C6">
        <w:rPr>
          <w:rFonts w:ascii="Times New Roman" w:hAnsi="Times New Roman" w:cs="Times New Roman"/>
          <w:sz w:val="24"/>
          <w:szCs w:val="24"/>
        </w:rPr>
        <w:t xml:space="preserve"> По сути дела стоит задача превратить топ-исполнителей </w:t>
      </w:r>
      <w:r w:rsidR="006663C6">
        <w:rPr>
          <w:rFonts w:ascii="Times New Roman" w:hAnsi="Times New Roman" w:cs="Times New Roman"/>
          <w:sz w:val="24"/>
          <w:szCs w:val="24"/>
        </w:rPr>
        <w:br/>
        <w:t xml:space="preserve">в топ-менеджеров, что особенно важно для акционерных обществ с государственным участием, поскольку они не принадлежат частному собственнику, а по тому на членов советов директоров и топ-менеджеров ложится обязанность сформулировать интересы государственных компаний. </w:t>
      </w:r>
    </w:p>
    <w:p w:rsidR="0003662C" w:rsidRPr="00015316" w:rsidRDefault="0003662C" w:rsidP="0003662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316">
        <w:rPr>
          <w:rFonts w:ascii="Times New Roman" w:hAnsi="Times New Roman" w:cs="Times New Roman"/>
          <w:sz w:val="24"/>
          <w:szCs w:val="24"/>
        </w:rPr>
        <w:t>Недостаточный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лизм и отсутствие надлежащих компетенций ведения корпоративного управления у членов советов директоров </w:t>
      </w:r>
      <w:r w:rsidRPr="00015316">
        <w:rPr>
          <w:rFonts w:ascii="Times New Roman" w:hAnsi="Times New Roman" w:cs="Times New Roman"/>
          <w:sz w:val="24"/>
          <w:szCs w:val="24"/>
        </w:rPr>
        <w:t xml:space="preserve">дочерних обществ, созданных компаниями с государственным участием, что обусловлено их выбором зачастую </w:t>
      </w:r>
      <w:r>
        <w:rPr>
          <w:rFonts w:ascii="Times New Roman" w:hAnsi="Times New Roman" w:cs="Times New Roman"/>
          <w:sz w:val="24"/>
          <w:szCs w:val="24"/>
        </w:rPr>
        <w:br/>
      </w:r>
      <w:r w:rsidRPr="00015316">
        <w:rPr>
          <w:rFonts w:ascii="Times New Roman" w:hAnsi="Times New Roman" w:cs="Times New Roman"/>
          <w:sz w:val="24"/>
          <w:szCs w:val="24"/>
        </w:rPr>
        <w:t>как из числа чиновников государственного аппарата, так и из числа руководителей исполнительного аппарата управления материнской компании.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</w:t>
      </w:r>
      <w:r>
        <w:rPr>
          <w:rFonts w:ascii="Times New Roman" w:hAnsi="Times New Roman" w:cs="Times New Roman"/>
          <w:sz w:val="24"/>
          <w:szCs w:val="24"/>
        </w:rPr>
        <w:br/>
        <w:t xml:space="preserve">и корпоративные компетенции членов советов директоров отличаются от </w:t>
      </w:r>
      <w:r w:rsidRPr="00015316">
        <w:rPr>
          <w:rFonts w:ascii="Times New Roman" w:hAnsi="Times New Roman" w:cs="Times New Roman"/>
          <w:sz w:val="24"/>
          <w:szCs w:val="24"/>
        </w:rPr>
        <w:t xml:space="preserve">компетенций чиновников и административных управленцев иначе это не независимый директор, </w:t>
      </w:r>
      <w:r>
        <w:rPr>
          <w:rFonts w:ascii="Times New Roman" w:hAnsi="Times New Roman" w:cs="Times New Roman"/>
          <w:sz w:val="24"/>
          <w:szCs w:val="24"/>
        </w:rPr>
        <w:br/>
      </w:r>
      <w:r w:rsidRPr="00015316">
        <w:rPr>
          <w:rFonts w:ascii="Times New Roman" w:hAnsi="Times New Roman" w:cs="Times New Roman"/>
          <w:sz w:val="24"/>
          <w:szCs w:val="24"/>
        </w:rPr>
        <w:t>а поверенный. Отсюда проистекает необходимость, чтобы реальный статус члена совета директоров компании с государственным участием полностью соответствовал звучному названию «Профессиональный независимый директор».</w:t>
      </w:r>
      <w:r>
        <w:rPr>
          <w:rFonts w:ascii="Times New Roman" w:hAnsi="Times New Roman" w:cs="Times New Roman"/>
          <w:sz w:val="24"/>
          <w:szCs w:val="24"/>
        </w:rPr>
        <w:t xml:space="preserve"> Высокий имиджевый статус независимых директоров способствует тому, что «агентские противоречия» перестают носить антагонистический разрушительный характер, а их наличие, в диалектическом понимании может только </w:t>
      </w:r>
      <w:r w:rsidR="00F8393D">
        <w:rPr>
          <w:rFonts w:ascii="Times New Roman" w:hAnsi="Times New Roman" w:cs="Times New Roman"/>
          <w:sz w:val="24"/>
          <w:szCs w:val="24"/>
        </w:rPr>
        <w:t>способствовать развитию бизнеса посредством принятия стратегических целей и перспектив компании.</w:t>
      </w:r>
    </w:p>
    <w:p w:rsidR="0003662C" w:rsidRPr="005F0F3F" w:rsidRDefault="0003662C" w:rsidP="0003662C">
      <w:pPr>
        <w:pStyle w:val="a3"/>
        <w:numPr>
          <w:ilvl w:val="0"/>
          <w:numId w:val="1"/>
        </w:numPr>
        <w:spacing w:after="1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316">
        <w:rPr>
          <w:rFonts w:ascii="Times New Roman" w:hAnsi="Times New Roman" w:cs="Times New Roman"/>
          <w:sz w:val="24"/>
          <w:szCs w:val="24"/>
        </w:rPr>
        <w:t xml:space="preserve"> Наличие так называемой «агентской</w:t>
      </w:r>
      <w:r>
        <w:rPr>
          <w:rFonts w:ascii="Times New Roman" w:hAnsi="Times New Roman" w:cs="Times New Roman"/>
          <w:sz w:val="24"/>
          <w:szCs w:val="24"/>
        </w:rPr>
        <w:t xml:space="preserve"> проблемы», которая выражается </w:t>
      </w:r>
      <w:r w:rsidRPr="00015316">
        <w:rPr>
          <w:rFonts w:ascii="Times New Roman" w:hAnsi="Times New Roman" w:cs="Times New Roman"/>
          <w:sz w:val="24"/>
          <w:szCs w:val="24"/>
        </w:rPr>
        <w:t>в противоречиях между интересами собственника-госуда</w:t>
      </w:r>
      <w:r>
        <w:rPr>
          <w:rFonts w:ascii="Times New Roman" w:hAnsi="Times New Roman" w:cs="Times New Roman"/>
          <w:sz w:val="24"/>
          <w:szCs w:val="24"/>
        </w:rPr>
        <w:t xml:space="preserve">рства </w:t>
      </w:r>
      <w:r w:rsidRPr="00015316">
        <w:rPr>
          <w:rFonts w:ascii="Times New Roman" w:hAnsi="Times New Roman" w:cs="Times New Roman"/>
          <w:sz w:val="24"/>
          <w:szCs w:val="24"/>
        </w:rPr>
        <w:t xml:space="preserve">и топ-менеджеров, разрешение которой требует системного введения института независимых директоров, способствующего обеспечению баланса полномочий и ответственности советов директоров, </w:t>
      </w:r>
      <w:r>
        <w:rPr>
          <w:rFonts w:ascii="Times New Roman" w:hAnsi="Times New Roman" w:cs="Times New Roman"/>
          <w:sz w:val="24"/>
          <w:szCs w:val="24"/>
        </w:rPr>
        <w:br/>
      </w:r>
      <w:r w:rsidRPr="005F0F3F">
        <w:rPr>
          <w:rFonts w:ascii="Times New Roman" w:hAnsi="Times New Roman" w:cs="Times New Roman"/>
          <w:sz w:val="24"/>
          <w:szCs w:val="24"/>
        </w:rPr>
        <w:t xml:space="preserve">а также выстраиванию системы контроля за работой менеджмента. </w:t>
      </w:r>
    </w:p>
    <w:p w:rsidR="0003662C" w:rsidRPr="005F0F3F" w:rsidRDefault="0003662C" w:rsidP="0003662C">
      <w:pPr>
        <w:pStyle w:val="a3"/>
        <w:numPr>
          <w:ilvl w:val="0"/>
          <w:numId w:val="1"/>
        </w:numPr>
        <w:spacing w:after="1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0F3F">
        <w:rPr>
          <w:rFonts w:ascii="Times New Roman" w:hAnsi="Times New Roman" w:cs="Times New Roman"/>
          <w:sz w:val="24"/>
          <w:szCs w:val="24"/>
        </w:rPr>
        <w:lastRenderedPageBreak/>
        <w:t>Отсутствует целостная система сертификации квалификационного уровня знаний кандидатов в члены Советов директоров, которая баз</w:t>
      </w:r>
      <w:r w:rsidR="003626F7">
        <w:rPr>
          <w:rFonts w:ascii="Times New Roman" w:hAnsi="Times New Roman" w:cs="Times New Roman"/>
          <w:sz w:val="24"/>
          <w:szCs w:val="24"/>
        </w:rPr>
        <w:t>ируется на разработке и введении</w:t>
      </w:r>
      <w:r w:rsidRPr="005F0F3F">
        <w:rPr>
          <w:rFonts w:ascii="Times New Roman" w:hAnsi="Times New Roman" w:cs="Times New Roman"/>
          <w:sz w:val="24"/>
          <w:szCs w:val="24"/>
        </w:rPr>
        <w:t xml:space="preserve"> </w:t>
      </w:r>
      <w:r w:rsidRPr="005F0F3F">
        <w:rPr>
          <w:rFonts w:ascii="Times New Roman" w:hAnsi="Times New Roman" w:cs="Times New Roman"/>
          <w:sz w:val="24"/>
          <w:szCs w:val="24"/>
        </w:rPr>
        <w:br/>
        <w:t>в практику соответствующих профессиональных стандартов.</w:t>
      </w:r>
    </w:p>
    <w:p w:rsidR="0003662C" w:rsidRPr="005F0F3F" w:rsidRDefault="0003662C" w:rsidP="0003662C">
      <w:pPr>
        <w:pStyle w:val="a3"/>
        <w:numPr>
          <w:ilvl w:val="0"/>
          <w:numId w:val="1"/>
        </w:numPr>
        <w:spacing w:after="1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0F3F">
        <w:rPr>
          <w:rFonts w:ascii="Times New Roman" w:hAnsi="Times New Roman" w:cs="Times New Roman"/>
          <w:sz w:val="24"/>
          <w:szCs w:val="24"/>
        </w:rPr>
        <w:t>Отсутствие системной подготовки профессиональных корпоративных директоров, сочетающей лучшие академические традиции с современн</w:t>
      </w:r>
      <w:r w:rsidR="00F62CF8">
        <w:rPr>
          <w:rFonts w:ascii="Times New Roman" w:hAnsi="Times New Roman" w:cs="Times New Roman"/>
          <w:sz w:val="24"/>
          <w:szCs w:val="24"/>
        </w:rPr>
        <w:t>ым бизнес-образованием, вооружающей их</w:t>
      </w:r>
      <w:r w:rsidRPr="005F0F3F">
        <w:rPr>
          <w:rFonts w:ascii="Times New Roman" w:hAnsi="Times New Roman" w:cs="Times New Roman"/>
          <w:sz w:val="24"/>
          <w:szCs w:val="24"/>
        </w:rPr>
        <w:t xml:space="preserve"> управленческим инструментарием нео</w:t>
      </w:r>
      <w:r w:rsidR="00F62CF8">
        <w:rPr>
          <w:rFonts w:ascii="Times New Roman" w:hAnsi="Times New Roman" w:cs="Times New Roman"/>
          <w:sz w:val="24"/>
          <w:szCs w:val="24"/>
        </w:rPr>
        <w:t xml:space="preserve">бходимым для достижения успеха </w:t>
      </w:r>
      <w:r w:rsidRPr="005F0F3F">
        <w:rPr>
          <w:rFonts w:ascii="Times New Roman" w:hAnsi="Times New Roman" w:cs="Times New Roman"/>
          <w:sz w:val="24"/>
          <w:szCs w:val="24"/>
        </w:rPr>
        <w:t>в динамично-трансформирующейся бизнес-среде.</w:t>
      </w:r>
    </w:p>
    <w:p w:rsidR="0003662C" w:rsidRDefault="0003662C" w:rsidP="0003662C">
      <w:pPr>
        <w:pStyle w:val="a3"/>
        <w:numPr>
          <w:ilvl w:val="0"/>
          <w:numId w:val="1"/>
        </w:numPr>
        <w:spacing w:after="1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0F3F">
        <w:rPr>
          <w:rFonts w:ascii="Times New Roman" w:hAnsi="Times New Roman" w:cs="Times New Roman"/>
          <w:sz w:val="24"/>
          <w:szCs w:val="24"/>
        </w:rPr>
        <w:t xml:space="preserve">Необходимость разработки и внедрения действенных механизмов контроля исполнения решений советов директоров акционерных обществ с государственным участием. </w:t>
      </w:r>
    </w:p>
    <w:p w:rsidR="0003662C" w:rsidRPr="005F0F3F" w:rsidRDefault="0003662C" w:rsidP="0003662C">
      <w:pPr>
        <w:pStyle w:val="a3"/>
        <w:spacing w:after="1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662C" w:rsidRPr="00015316" w:rsidRDefault="0003662C" w:rsidP="0003662C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16">
        <w:rPr>
          <w:rFonts w:ascii="Times New Roman" w:hAnsi="Times New Roman" w:cs="Times New Roman"/>
          <w:b/>
          <w:sz w:val="24"/>
          <w:szCs w:val="24"/>
        </w:rPr>
        <w:t xml:space="preserve">Действия как независимого директора в составе советов директоров акционерных обществ с государственным участием </w:t>
      </w:r>
    </w:p>
    <w:p w:rsidR="0003662C" w:rsidRPr="00015316" w:rsidRDefault="0003662C" w:rsidP="0003662C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16">
        <w:rPr>
          <w:rFonts w:ascii="Times New Roman" w:hAnsi="Times New Roman" w:cs="Times New Roman"/>
          <w:b/>
          <w:sz w:val="24"/>
          <w:szCs w:val="24"/>
        </w:rPr>
        <w:t>(в форме владения акциями ОАО «</w:t>
      </w:r>
      <w:r w:rsidR="002B6A68">
        <w:rPr>
          <w:rFonts w:ascii="Times New Roman" w:hAnsi="Times New Roman" w:cs="Times New Roman"/>
          <w:b/>
          <w:sz w:val="24"/>
          <w:szCs w:val="24"/>
        </w:rPr>
        <w:t>КОМПАНИЯ</w:t>
      </w:r>
      <w:r w:rsidRPr="00015316">
        <w:rPr>
          <w:rFonts w:ascii="Times New Roman" w:hAnsi="Times New Roman" w:cs="Times New Roman"/>
          <w:b/>
          <w:sz w:val="24"/>
          <w:szCs w:val="24"/>
        </w:rPr>
        <w:t>» в их уставных капиталах)</w:t>
      </w:r>
    </w:p>
    <w:p w:rsidR="0003662C" w:rsidRPr="00015316" w:rsidRDefault="0003662C" w:rsidP="002B6A68">
      <w:pPr>
        <w:spacing w:before="120"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015316">
        <w:rPr>
          <w:rFonts w:ascii="Times New Roman" w:hAnsi="Times New Roman" w:cs="Times New Roman"/>
          <w:sz w:val="24"/>
          <w:szCs w:val="24"/>
        </w:rPr>
        <w:t>В качестве члена советов директоров акционерных обществ с государственным участием (в форме владения акциями ОАО «</w:t>
      </w:r>
      <w:r w:rsidR="002B6A68">
        <w:rPr>
          <w:rFonts w:ascii="Times New Roman" w:hAnsi="Times New Roman" w:cs="Times New Roman"/>
          <w:sz w:val="24"/>
          <w:szCs w:val="24"/>
        </w:rPr>
        <w:t>КОМПАНИЯ</w:t>
      </w:r>
      <w:r w:rsidRPr="00015316">
        <w:rPr>
          <w:rFonts w:ascii="Times New Roman" w:hAnsi="Times New Roman" w:cs="Times New Roman"/>
          <w:sz w:val="24"/>
          <w:szCs w:val="24"/>
        </w:rPr>
        <w:t>» в уставных капиталах ОАО «</w:t>
      </w:r>
      <w:r w:rsidR="002B6A68">
        <w:rPr>
          <w:rFonts w:ascii="Times New Roman" w:hAnsi="Times New Roman" w:cs="Times New Roman"/>
          <w:sz w:val="24"/>
          <w:szCs w:val="24"/>
        </w:rPr>
        <w:t>КОМПАНИЯ1</w:t>
      </w:r>
      <w:r w:rsidRPr="00015316">
        <w:rPr>
          <w:rFonts w:ascii="Times New Roman" w:hAnsi="Times New Roman" w:cs="Times New Roman"/>
          <w:sz w:val="24"/>
          <w:szCs w:val="24"/>
        </w:rPr>
        <w:t>», ОАО «</w:t>
      </w:r>
      <w:r w:rsidR="002B6A68">
        <w:rPr>
          <w:rFonts w:ascii="Times New Roman" w:hAnsi="Times New Roman" w:cs="Times New Roman"/>
          <w:sz w:val="24"/>
          <w:szCs w:val="24"/>
        </w:rPr>
        <w:t>Компания2</w:t>
      </w:r>
      <w:r w:rsidRPr="0001531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br/>
      </w:r>
      <w:r w:rsidRPr="00015316">
        <w:rPr>
          <w:rFonts w:ascii="Times New Roman" w:hAnsi="Times New Roman" w:cs="Times New Roman"/>
          <w:sz w:val="24"/>
          <w:szCs w:val="24"/>
        </w:rPr>
        <w:t>ОАО «</w:t>
      </w:r>
      <w:r w:rsidR="002B6A68">
        <w:rPr>
          <w:rFonts w:ascii="Times New Roman" w:hAnsi="Times New Roman" w:cs="Times New Roman"/>
          <w:sz w:val="24"/>
          <w:szCs w:val="24"/>
        </w:rPr>
        <w:t>КОМПАНИЯ3</w:t>
      </w:r>
      <w:r w:rsidRPr="00015316">
        <w:rPr>
          <w:rFonts w:ascii="Times New Roman" w:hAnsi="Times New Roman" w:cs="Times New Roman"/>
          <w:sz w:val="24"/>
          <w:szCs w:val="24"/>
        </w:rPr>
        <w:t>», ОАО «</w:t>
      </w:r>
      <w:r w:rsidR="002B6A68">
        <w:rPr>
          <w:rFonts w:ascii="Times New Roman" w:hAnsi="Times New Roman" w:cs="Times New Roman"/>
          <w:sz w:val="24"/>
          <w:szCs w:val="24"/>
        </w:rPr>
        <w:t>КОМПАНИЯ4</w:t>
      </w:r>
      <w:r w:rsidRPr="00015316">
        <w:rPr>
          <w:rFonts w:ascii="Times New Roman" w:hAnsi="Times New Roman" w:cs="Times New Roman"/>
          <w:sz w:val="24"/>
          <w:szCs w:val="24"/>
        </w:rPr>
        <w:t>», ЗАО «</w:t>
      </w:r>
      <w:r w:rsidR="002B6A68">
        <w:rPr>
          <w:rFonts w:ascii="Times New Roman" w:hAnsi="Times New Roman" w:cs="Times New Roman"/>
          <w:sz w:val="24"/>
          <w:szCs w:val="24"/>
        </w:rPr>
        <w:t>КОМПАНИЯ5</w:t>
      </w:r>
      <w:r w:rsidRPr="00015316">
        <w:rPr>
          <w:rFonts w:ascii="Times New Roman" w:hAnsi="Times New Roman" w:cs="Times New Roman"/>
          <w:sz w:val="24"/>
          <w:szCs w:val="24"/>
        </w:rPr>
        <w:t>, ОАО «</w:t>
      </w:r>
      <w:r w:rsidR="002B6A68">
        <w:rPr>
          <w:rFonts w:ascii="Times New Roman" w:hAnsi="Times New Roman" w:cs="Times New Roman"/>
          <w:sz w:val="24"/>
          <w:szCs w:val="24"/>
        </w:rPr>
        <w:t>КОМПАНИЯ6</w:t>
      </w:r>
      <w:r w:rsidRPr="00015316">
        <w:rPr>
          <w:rFonts w:ascii="Times New Roman" w:hAnsi="Times New Roman" w:cs="Times New Roman"/>
          <w:sz w:val="24"/>
          <w:szCs w:val="24"/>
        </w:rPr>
        <w:t>», ОАО АК «</w:t>
      </w:r>
      <w:r w:rsidR="002B6A68">
        <w:rPr>
          <w:rFonts w:ascii="Times New Roman" w:hAnsi="Times New Roman" w:cs="Times New Roman"/>
          <w:sz w:val="24"/>
          <w:szCs w:val="24"/>
        </w:rPr>
        <w:t>КОМПАНИЯ7</w:t>
      </w:r>
      <w:r w:rsidRPr="00015316">
        <w:rPr>
          <w:rFonts w:ascii="Times New Roman" w:hAnsi="Times New Roman" w:cs="Times New Roman"/>
          <w:sz w:val="24"/>
          <w:szCs w:val="24"/>
        </w:rPr>
        <w:t>», ОАО «</w:t>
      </w:r>
      <w:r w:rsidR="002B6A68">
        <w:rPr>
          <w:rFonts w:ascii="Times New Roman" w:hAnsi="Times New Roman" w:cs="Times New Roman"/>
          <w:sz w:val="24"/>
          <w:szCs w:val="24"/>
        </w:rPr>
        <w:t>КОМПАНИЯ8</w:t>
      </w:r>
      <w:r w:rsidRPr="00015316">
        <w:rPr>
          <w:rFonts w:ascii="Times New Roman" w:hAnsi="Times New Roman" w:cs="Times New Roman"/>
          <w:sz w:val="24"/>
          <w:szCs w:val="24"/>
        </w:rPr>
        <w:t>») мною в статусе независимого директора предприняты следующие действия:</w:t>
      </w:r>
    </w:p>
    <w:p w:rsidR="0003662C" w:rsidRPr="00015316" w:rsidRDefault="0003662C" w:rsidP="0003662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316">
        <w:rPr>
          <w:rFonts w:ascii="Times New Roman" w:hAnsi="Times New Roman" w:cs="Times New Roman"/>
          <w:sz w:val="24"/>
          <w:szCs w:val="24"/>
        </w:rPr>
        <w:t>Участвовал в разработке модели и матрицы компетенций членов советов директоров дочерних (зависимых) обществ Холдинга «</w:t>
      </w:r>
      <w:r w:rsidR="002B6A68">
        <w:rPr>
          <w:rFonts w:ascii="Times New Roman" w:hAnsi="Times New Roman" w:cs="Times New Roman"/>
          <w:sz w:val="24"/>
          <w:szCs w:val="24"/>
        </w:rPr>
        <w:t>КОМПАНИЯ</w:t>
      </w:r>
      <w:r w:rsidRPr="00015316">
        <w:rPr>
          <w:rFonts w:ascii="Times New Roman" w:hAnsi="Times New Roman" w:cs="Times New Roman"/>
          <w:sz w:val="24"/>
          <w:szCs w:val="24"/>
        </w:rPr>
        <w:t>», которые включают в себя корпоративные компетенции</w:t>
      </w:r>
      <w:r>
        <w:rPr>
          <w:rFonts w:ascii="Times New Roman" w:hAnsi="Times New Roman" w:cs="Times New Roman"/>
          <w:sz w:val="24"/>
          <w:szCs w:val="24"/>
        </w:rPr>
        <w:t>, лидерские компетенции, бизнес-</w:t>
      </w:r>
      <w:r w:rsidRPr="00015316">
        <w:rPr>
          <w:rFonts w:ascii="Times New Roman" w:hAnsi="Times New Roman" w:cs="Times New Roman"/>
          <w:sz w:val="24"/>
          <w:szCs w:val="24"/>
        </w:rPr>
        <w:t>компетенции, конкретн</w:t>
      </w:r>
      <w:r w:rsidR="00355D3C">
        <w:rPr>
          <w:rFonts w:ascii="Times New Roman" w:hAnsi="Times New Roman" w:cs="Times New Roman"/>
          <w:sz w:val="24"/>
          <w:szCs w:val="24"/>
        </w:rPr>
        <w:t>ые профессиональные компетенции, которые в целом обеспечивают принятие взвешенной и реалистической стратегии развития и осуществление контроля показателей ее реализации.</w:t>
      </w:r>
    </w:p>
    <w:p w:rsidR="0003662C" w:rsidRPr="00015316" w:rsidRDefault="0003662C" w:rsidP="0003662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316">
        <w:rPr>
          <w:rFonts w:ascii="Times New Roman" w:hAnsi="Times New Roman" w:cs="Times New Roman"/>
          <w:sz w:val="24"/>
          <w:szCs w:val="24"/>
        </w:rPr>
        <w:t>Участвовал в разработке</w:t>
      </w:r>
      <w:r>
        <w:rPr>
          <w:rFonts w:ascii="Times New Roman" w:hAnsi="Times New Roman" w:cs="Times New Roman"/>
          <w:sz w:val="24"/>
          <w:szCs w:val="24"/>
        </w:rPr>
        <w:t xml:space="preserve"> и внедрении системы критериев </w:t>
      </w:r>
      <w:r w:rsidRPr="00015316">
        <w:rPr>
          <w:rFonts w:ascii="Times New Roman" w:hAnsi="Times New Roman" w:cs="Times New Roman"/>
          <w:sz w:val="24"/>
          <w:szCs w:val="24"/>
        </w:rPr>
        <w:t>и квалификационных требований профессионального стандарта члена советов директоров в качестве члена Экспертной группы в составе Агентства стратегических инициатив.</w:t>
      </w:r>
    </w:p>
    <w:p w:rsidR="0003662C" w:rsidRPr="00015316" w:rsidRDefault="0003662C" w:rsidP="0003662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316">
        <w:rPr>
          <w:rFonts w:ascii="Times New Roman" w:hAnsi="Times New Roman" w:cs="Times New Roman"/>
          <w:sz w:val="24"/>
          <w:szCs w:val="24"/>
        </w:rPr>
        <w:t>Уча</w:t>
      </w:r>
      <w:r w:rsidR="00B70FA6">
        <w:rPr>
          <w:rFonts w:ascii="Times New Roman" w:hAnsi="Times New Roman" w:cs="Times New Roman"/>
          <w:sz w:val="24"/>
          <w:szCs w:val="24"/>
        </w:rPr>
        <w:t>ствовал в разработке и внедрении</w:t>
      </w:r>
      <w:r w:rsidRPr="00015316">
        <w:rPr>
          <w:rFonts w:ascii="Times New Roman" w:hAnsi="Times New Roman" w:cs="Times New Roman"/>
          <w:sz w:val="24"/>
          <w:szCs w:val="24"/>
        </w:rPr>
        <w:t xml:space="preserve"> системы оценки работы советов директоров, сбалансированной с достижением целевых показателей эффективности финансово-хозяйственной деятельности дочерних (зависимых) обществ Холдинга «</w:t>
      </w:r>
      <w:r w:rsidR="002B6A68">
        <w:rPr>
          <w:rFonts w:ascii="Times New Roman" w:hAnsi="Times New Roman" w:cs="Times New Roman"/>
          <w:sz w:val="24"/>
          <w:szCs w:val="24"/>
        </w:rPr>
        <w:t>КОМПАНИЯ</w:t>
      </w:r>
      <w:r w:rsidRPr="00015316">
        <w:rPr>
          <w:rFonts w:ascii="Times New Roman" w:hAnsi="Times New Roman" w:cs="Times New Roman"/>
          <w:sz w:val="24"/>
          <w:szCs w:val="24"/>
        </w:rPr>
        <w:t>».</w:t>
      </w:r>
    </w:p>
    <w:p w:rsidR="0003662C" w:rsidRPr="00015316" w:rsidRDefault="0003662C" w:rsidP="0003662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316">
        <w:rPr>
          <w:rFonts w:ascii="Times New Roman" w:hAnsi="Times New Roman" w:cs="Times New Roman"/>
          <w:sz w:val="24"/>
          <w:szCs w:val="24"/>
        </w:rPr>
        <w:t xml:space="preserve">Участвовал в разрешении конфликтов внутрикорпоративных </w:t>
      </w:r>
      <w:r w:rsidR="00A166ED">
        <w:rPr>
          <w:rFonts w:ascii="Times New Roman" w:hAnsi="Times New Roman" w:cs="Times New Roman"/>
          <w:sz w:val="24"/>
          <w:szCs w:val="24"/>
        </w:rPr>
        <w:t>интересов</w:t>
      </w:r>
      <w:r w:rsidRPr="00015316">
        <w:rPr>
          <w:rFonts w:ascii="Times New Roman" w:hAnsi="Times New Roman" w:cs="Times New Roman"/>
          <w:sz w:val="24"/>
          <w:szCs w:val="24"/>
        </w:rPr>
        <w:t xml:space="preserve">, </w:t>
      </w:r>
      <w:r w:rsidRPr="00015316">
        <w:rPr>
          <w:rFonts w:ascii="Times New Roman" w:hAnsi="Times New Roman" w:cs="Times New Roman"/>
          <w:sz w:val="24"/>
          <w:szCs w:val="24"/>
        </w:rPr>
        <w:br/>
        <w:t>возникших в работе советов директоров (см. Приложение №1).</w:t>
      </w:r>
    </w:p>
    <w:p w:rsidR="0003662C" w:rsidRPr="00015316" w:rsidRDefault="0003662C" w:rsidP="0003662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316">
        <w:rPr>
          <w:rFonts w:ascii="Times New Roman" w:hAnsi="Times New Roman" w:cs="Times New Roman"/>
          <w:sz w:val="24"/>
          <w:szCs w:val="24"/>
        </w:rPr>
        <w:t>Будучи одним из создателей и сопредседателей Управляющего совета Корпоративной образовательной программы Холдинга «</w:t>
      </w:r>
      <w:r w:rsidR="002B6A68">
        <w:rPr>
          <w:rFonts w:ascii="Times New Roman" w:hAnsi="Times New Roman" w:cs="Times New Roman"/>
          <w:sz w:val="24"/>
          <w:szCs w:val="24"/>
        </w:rPr>
        <w:t>КОМПАНИЯ</w:t>
      </w:r>
      <w:r w:rsidRPr="000153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316">
        <w:rPr>
          <w:rFonts w:ascii="Times New Roman" w:hAnsi="Times New Roman" w:cs="Times New Roman"/>
          <w:sz w:val="24"/>
          <w:szCs w:val="24"/>
        </w:rPr>
        <w:t xml:space="preserve">в модульном формате </w:t>
      </w:r>
      <w:r w:rsidRPr="00015316">
        <w:rPr>
          <w:rFonts w:ascii="Times New Roman" w:hAnsi="Times New Roman" w:cs="Times New Roman"/>
          <w:sz w:val="24"/>
          <w:szCs w:val="24"/>
          <w:lang w:val="en-US"/>
        </w:rPr>
        <w:t>Executive</w:t>
      </w:r>
      <w:r w:rsidRPr="00015316">
        <w:rPr>
          <w:rFonts w:ascii="Times New Roman" w:hAnsi="Times New Roman" w:cs="Times New Roman"/>
          <w:sz w:val="24"/>
          <w:szCs w:val="24"/>
        </w:rPr>
        <w:t xml:space="preserve"> </w:t>
      </w:r>
      <w:r w:rsidRPr="00015316">
        <w:rPr>
          <w:rFonts w:ascii="Times New Roman" w:hAnsi="Times New Roman" w:cs="Times New Roman"/>
          <w:sz w:val="24"/>
          <w:szCs w:val="24"/>
          <w:lang w:val="en-US"/>
        </w:rPr>
        <w:t>MBA</w:t>
      </w:r>
      <w:r w:rsidRPr="00015316">
        <w:rPr>
          <w:rFonts w:ascii="Times New Roman" w:hAnsi="Times New Roman" w:cs="Times New Roman"/>
          <w:sz w:val="24"/>
          <w:szCs w:val="24"/>
        </w:rPr>
        <w:t xml:space="preserve"> Стокгольмской школы экономики</w:t>
      </w:r>
      <w:r>
        <w:rPr>
          <w:rFonts w:ascii="Times New Roman" w:hAnsi="Times New Roman" w:cs="Times New Roman"/>
          <w:sz w:val="24"/>
          <w:szCs w:val="24"/>
        </w:rPr>
        <w:t xml:space="preserve"> участвовал, начиная с 2008</w:t>
      </w:r>
      <w:r w:rsidRPr="00015316">
        <w:rPr>
          <w:rFonts w:ascii="Times New Roman" w:hAnsi="Times New Roman" w:cs="Times New Roman"/>
          <w:sz w:val="24"/>
          <w:szCs w:val="24"/>
        </w:rPr>
        <w:t xml:space="preserve"> г. и по настоящее </w:t>
      </w:r>
      <w:r>
        <w:rPr>
          <w:rFonts w:ascii="Times New Roman" w:hAnsi="Times New Roman" w:cs="Times New Roman"/>
          <w:sz w:val="24"/>
          <w:szCs w:val="24"/>
        </w:rPr>
        <w:br/>
      </w:r>
      <w:r w:rsidRPr="00015316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5316">
        <w:rPr>
          <w:rFonts w:ascii="Times New Roman" w:hAnsi="Times New Roman" w:cs="Times New Roman"/>
          <w:sz w:val="24"/>
          <w:szCs w:val="24"/>
        </w:rPr>
        <w:t xml:space="preserve"> в годичной подготовке и выпуске 232-х топ-менеджеров Холдинга «</w:t>
      </w:r>
      <w:r w:rsidR="002B6A68">
        <w:rPr>
          <w:rFonts w:ascii="Times New Roman" w:hAnsi="Times New Roman" w:cs="Times New Roman"/>
          <w:sz w:val="24"/>
          <w:szCs w:val="24"/>
        </w:rPr>
        <w:t>КОМПАНИЯ</w:t>
      </w:r>
      <w:r w:rsidRPr="0001531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br/>
      </w:r>
      <w:r w:rsidRPr="00015316">
        <w:rPr>
          <w:rFonts w:ascii="Times New Roman" w:hAnsi="Times New Roman" w:cs="Times New Roman"/>
          <w:sz w:val="24"/>
          <w:szCs w:val="24"/>
        </w:rPr>
        <w:t xml:space="preserve"> из которых 19</w:t>
      </w:r>
      <w:r>
        <w:rPr>
          <w:rFonts w:ascii="Times New Roman" w:hAnsi="Times New Roman" w:cs="Times New Roman"/>
          <w:sz w:val="24"/>
          <w:szCs w:val="24"/>
        </w:rPr>
        <w:t xml:space="preserve"> слушателей </w:t>
      </w:r>
      <w:r w:rsidRPr="00015316">
        <w:rPr>
          <w:rFonts w:ascii="Times New Roman" w:hAnsi="Times New Roman" w:cs="Times New Roman"/>
          <w:sz w:val="24"/>
          <w:szCs w:val="24"/>
        </w:rPr>
        <w:t xml:space="preserve">завершили полный курс программы </w:t>
      </w:r>
      <w:r w:rsidRPr="00015316">
        <w:rPr>
          <w:rFonts w:ascii="Times New Roman" w:hAnsi="Times New Roman" w:cs="Times New Roman"/>
          <w:sz w:val="24"/>
          <w:szCs w:val="24"/>
          <w:lang w:val="en-US"/>
        </w:rPr>
        <w:t>Executive</w:t>
      </w:r>
      <w:r w:rsidRPr="00015316">
        <w:rPr>
          <w:rFonts w:ascii="Times New Roman" w:hAnsi="Times New Roman" w:cs="Times New Roman"/>
          <w:sz w:val="24"/>
          <w:szCs w:val="24"/>
        </w:rPr>
        <w:t xml:space="preserve"> </w:t>
      </w:r>
      <w:r w:rsidRPr="00015316">
        <w:rPr>
          <w:rFonts w:ascii="Times New Roman" w:hAnsi="Times New Roman" w:cs="Times New Roman"/>
          <w:sz w:val="24"/>
          <w:szCs w:val="24"/>
          <w:lang w:val="en-US"/>
        </w:rPr>
        <w:t>MBA</w:t>
      </w:r>
      <w:r w:rsidRPr="00015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15316">
        <w:rPr>
          <w:rFonts w:ascii="Times New Roman" w:hAnsi="Times New Roman" w:cs="Times New Roman"/>
          <w:sz w:val="24"/>
          <w:szCs w:val="24"/>
        </w:rPr>
        <w:t>и получили степень «</w:t>
      </w:r>
      <w:r w:rsidRPr="00015316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Pr="00015316">
        <w:rPr>
          <w:rFonts w:ascii="Times New Roman" w:hAnsi="Times New Roman" w:cs="Times New Roman"/>
          <w:sz w:val="24"/>
          <w:szCs w:val="24"/>
        </w:rPr>
        <w:t xml:space="preserve"> </w:t>
      </w:r>
      <w:r w:rsidRPr="000153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15316">
        <w:rPr>
          <w:rFonts w:ascii="Times New Roman" w:hAnsi="Times New Roman" w:cs="Times New Roman"/>
          <w:sz w:val="24"/>
          <w:szCs w:val="24"/>
        </w:rPr>
        <w:t xml:space="preserve"> </w:t>
      </w:r>
      <w:r w:rsidRPr="00015316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015316">
        <w:rPr>
          <w:rFonts w:ascii="Times New Roman" w:hAnsi="Times New Roman" w:cs="Times New Roman"/>
          <w:sz w:val="24"/>
          <w:szCs w:val="24"/>
        </w:rPr>
        <w:t xml:space="preserve"> </w:t>
      </w:r>
      <w:r w:rsidRPr="00015316">
        <w:rPr>
          <w:rFonts w:ascii="Times New Roman" w:hAnsi="Times New Roman" w:cs="Times New Roman"/>
          <w:sz w:val="24"/>
          <w:szCs w:val="24"/>
          <w:lang w:val="en-US"/>
        </w:rPr>
        <w:t>Administration</w:t>
      </w:r>
      <w:r w:rsidRPr="00015316">
        <w:rPr>
          <w:rFonts w:ascii="Times New Roman" w:hAnsi="Times New Roman" w:cs="Times New Roman"/>
          <w:sz w:val="24"/>
          <w:szCs w:val="24"/>
        </w:rPr>
        <w:t>». В настоящее время целый ряд слушателей Программы являются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профессиональными директорами </w:t>
      </w:r>
      <w:r w:rsidRPr="00015316">
        <w:rPr>
          <w:rFonts w:ascii="Times New Roman" w:hAnsi="Times New Roman" w:cs="Times New Roman"/>
          <w:sz w:val="24"/>
          <w:szCs w:val="24"/>
        </w:rPr>
        <w:t>в составе советов директоров дочерних (зависимых) обществ Холдинга «</w:t>
      </w:r>
      <w:r w:rsidR="002B6A68">
        <w:rPr>
          <w:rFonts w:ascii="Times New Roman" w:hAnsi="Times New Roman" w:cs="Times New Roman"/>
          <w:sz w:val="24"/>
          <w:szCs w:val="24"/>
        </w:rPr>
        <w:t>КОМПАНИЯ</w:t>
      </w:r>
      <w:r w:rsidRPr="00015316">
        <w:rPr>
          <w:rFonts w:ascii="Times New Roman" w:hAnsi="Times New Roman" w:cs="Times New Roman"/>
          <w:sz w:val="24"/>
          <w:szCs w:val="24"/>
        </w:rPr>
        <w:t>».</w:t>
      </w:r>
    </w:p>
    <w:p w:rsidR="0003662C" w:rsidRPr="00015316" w:rsidRDefault="0003662C" w:rsidP="00036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662C" w:rsidRPr="00015316" w:rsidRDefault="0003662C" w:rsidP="006F3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0153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Действия как председателя комитетов по стратегическому планированию советов директоров акционерных обществ </w:t>
      </w:r>
      <w:r w:rsidRPr="00015316">
        <w:rPr>
          <w:rFonts w:ascii="Times New Roman" w:hAnsi="Times New Roman" w:cs="Times New Roman"/>
          <w:b/>
          <w:sz w:val="24"/>
          <w:szCs w:val="24"/>
        </w:rPr>
        <w:br/>
        <w:t>с государственным участием</w:t>
      </w:r>
    </w:p>
    <w:p w:rsidR="0003662C" w:rsidRPr="00015316" w:rsidRDefault="0003662C" w:rsidP="006F3EE7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16">
        <w:rPr>
          <w:rFonts w:ascii="Times New Roman" w:hAnsi="Times New Roman" w:cs="Times New Roman"/>
          <w:b/>
          <w:sz w:val="24"/>
          <w:szCs w:val="24"/>
        </w:rPr>
        <w:t>(в форме владения акциями ОАО «</w:t>
      </w:r>
      <w:r w:rsidR="002B6A68">
        <w:rPr>
          <w:rFonts w:ascii="Times New Roman" w:hAnsi="Times New Roman" w:cs="Times New Roman"/>
          <w:b/>
          <w:sz w:val="24"/>
          <w:szCs w:val="24"/>
        </w:rPr>
        <w:t>КОМПАНИЯ</w:t>
      </w:r>
      <w:r w:rsidRPr="00015316">
        <w:rPr>
          <w:rFonts w:ascii="Times New Roman" w:hAnsi="Times New Roman" w:cs="Times New Roman"/>
          <w:b/>
          <w:sz w:val="24"/>
          <w:szCs w:val="24"/>
        </w:rPr>
        <w:t>» в уставных капиталах</w:t>
      </w:r>
    </w:p>
    <w:p w:rsidR="0003662C" w:rsidRPr="00015316" w:rsidRDefault="0003662C" w:rsidP="0003662C">
      <w:pPr>
        <w:spacing w:before="120"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015316">
        <w:rPr>
          <w:rFonts w:ascii="Times New Roman" w:hAnsi="Times New Roman" w:cs="Times New Roman"/>
          <w:sz w:val="24"/>
          <w:szCs w:val="24"/>
        </w:rPr>
        <w:t xml:space="preserve">В качестве председателя комитетов по стратегическому планированию советов директоров акционерных обществ с государственным участием (в форме владения акциями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015316">
        <w:rPr>
          <w:rFonts w:ascii="Times New Roman" w:hAnsi="Times New Roman" w:cs="Times New Roman"/>
          <w:sz w:val="24"/>
          <w:szCs w:val="24"/>
        </w:rPr>
        <w:t>ОАО «</w:t>
      </w:r>
      <w:r w:rsidR="002B6A68">
        <w:rPr>
          <w:rFonts w:ascii="Times New Roman" w:hAnsi="Times New Roman" w:cs="Times New Roman"/>
          <w:sz w:val="24"/>
          <w:szCs w:val="24"/>
        </w:rPr>
        <w:t>КОМПАНИЯ</w:t>
      </w:r>
      <w:r w:rsidRPr="00015316">
        <w:rPr>
          <w:rFonts w:ascii="Times New Roman" w:hAnsi="Times New Roman" w:cs="Times New Roman"/>
          <w:sz w:val="24"/>
          <w:szCs w:val="24"/>
        </w:rPr>
        <w:t xml:space="preserve">» в уставных капиталах ОАО «Первая нерудная компания», </w:t>
      </w:r>
      <w:r>
        <w:rPr>
          <w:rFonts w:ascii="Times New Roman" w:hAnsi="Times New Roman" w:cs="Times New Roman"/>
          <w:sz w:val="24"/>
          <w:szCs w:val="24"/>
        </w:rPr>
        <w:br/>
      </w:r>
      <w:r w:rsidRPr="00015316">
        <w:rPr>
          <w:rFonts w:ascii="Times New Roman" w:hAnsi="Times New Roman" w:cs="Times New Roman"/>
          <w:sz w:val="24"/>
          <w:szCs w:val="24"/>
        </w:rPr>
        <w:t>ОАО «</w:t>
      </w:r>
      <w:r w:rsidR="002B6A68">
        <w:rPr>
          <w:rFonts w:ascii="Times New Roman" w:hAnsi="Times New Roman" w:cs="Times New Roman"/>
          <w:sz w:val="24"/>
          <w:szCs w:val="24"/>
        </w:rPr>
        <w:t>КОМПАНИЯ9</w:t>
      </w:r>
      <w:r w:rsidRPr="00015316">
        <w:rPr>
          <w:rFonts w:ascii="Times New Roman" w:hAnsi="Times New Roman" w:cs="Times New Roman"/>
          <w:sz w:val="24"/>
          <w:szCs w:val="24"/>
        </w:rPr>
        <w:t>», ОАО «</w:t>
      </w:r>
      <w:r w:rsidR="002B6A68">
        <w:rPr>
          <w:rFonts w:ascii="Times New Roman" w:hAnsi="Times New Roman" w:cs="Times New Roman"/>
          <w:sz w:val="24"/>
          <w:szCs w:val="24"/>
        </w:rPr>
        <w:t>КОМПАНИЯ10</w:t>
      </w:r>
      <w:r w:rsidRPr="00015316">
        <w:rPr>
          <w:rFonts w:ascii="Times New Roman" w:hAnsi="Times New Roman" w:cs="Times New Roman"/>
          <w:sz w:val="24"/>
          <w:szCs w:val="24"/>
        </w:rPr>
        <w:t>») мною предприняты следующие действия:</w:t>
      </w:r>
    </w:p>
    <w:p w:rsidR="0003662C" w:rsidRPr="00015316" w:rsidRDefault="0003662C" w:rsidP="0003662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 системное внедрение</w:t>
      </w:r>
      <w:r w:rsidRPr="00015316">
        <w:rPr>
          <w:rFonts w:ascii="Times New Roman" w:hAnsi="Times New Roman" w:cs="Times New Roman"/>
          <w:sz w:val="24"/>
          <w:szCs w:val="24"/>
        </w:rPr>
        <w:t xml:space="preserve"> надлежащих принципов наилучшей практики корпоративного управления </w:t>
      </w:r>
      <w:r>
        <w:rPr>
          <w:rFonts w:ascii="Times New Roman" w:hAnsi="Times New Roman" w:cs="Times New Roman"/>
          <w:sz w:val="24"/>
          <w:szCs w:val="24"/>
        </w:rPr>
        <w:t>при постановке деятельности</w:t>
      </w:r>
      <w:r w:rsidRPr="00015316">
        <w:rPr>
          <w:rFonts w:ascii="Times New Roman" w:hAnsi="Times New Roman" w:cs="Times New Roman"/>
          <w:sz w:val="24"/>
          <w:szCs w:val="24"/>
        </w:rPr>
        <w:t xml:space="preserve"> комитетов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015316">
        <w:rPr>
          <w:rFonts w:ascii="Times New Roman" w:hAnsi="Times New Roman" w:cs="Times New Roman"/>
          <w:sz w:val="24"/>
          <w:szCs w:val="24"/>
        </w:rPr>
        <w:t xml:space="preserve">по стратегическому планированию советов директоров в целях организации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015316">
        <w:rPr>
          <w:rFonts w:ascii="Times New Roman" w:hAnsi="Times New Roman" w:cs="Times New Roman"/>
          <w:sz w:val="24"/>
          <w:szCs w:val="24"/>
        </w:rPr>
        <w:t>их эффективной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62C" w:rsidRDefault="0003662C" w:rsidP="0003662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316">
        <w:rPr>
          <w:rFonts w:ascii="Times New Roman" w:hAnsi="Times New Roman" w:cs="Times New Roman"/>
          <w:sz w:val="24"/>
          <w:szCs w:val="24"/>
        </w:rPr>
        <w:t>Участвовал в разработке про</w:t>
      </w:r>
      <w:r>
        <w:rPr>
          <w:rFonts w:ascii="Times New Roman" w:hAnsi="Times New Roman" w:cs="Times New Roman"/>
          <w:sz w:val="24"/>
          <w:szCs w:val="24"/>
        </w:rPr>
        <w:t xml:space="preserve">ектов положений о комитетах </w:t>
      </w:r>
      <w:r w:rsidRPr="00015316">
        <w:rPr>
          <w:rFonts w:ascii="Times New Roman" w:hAnsi="Times New Roman" w:cs="Times New Roman"/>
          <w:sz w:val="24"/>
          <w:szCs w:val="24"/>
        </w:rPr>
        <w:t>по стратегическому планированию.</w:t>
      </w:r>
    </w:p>
    <w:p w:rsidR="0003662C" w:rsidRPr="00910994" w:rsidRDefault="0003662C" w:rsidP="0003662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57CC">
        <w:rPr>
          <w:rFonts w:ascii="Times New Roman" w:hAnsi="Times New Roman" w:cs="Times New Roman"/>
          <w:sz w:val="24"/>
          <w:szCs w:val="24"/>
        </w:rPr>
        <w:t xml:space="preserve">Ввел в практику работы комитетов по стратегическому планированию определение приоритетных задач, что отвечает первой компетенции советов директоров, определенной Федеральным законом «Об акционерных обществах» </w:t>
      </w:r>
      <w:r w:rsidRPr="0079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26.12.1995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</w:t>
      </w:r>
      <w:r w:rsidRPr="0079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208-ФЗ</w:t>
      </w:r>
      <w:r w:rsidR="001D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662C" w:rsidRPr="007957CC" w:rsidRDefault="0003662C" w:rsidP="0003662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Ввел в практику работы </w:t>
      </w:r>
      <w:r w:rsidRPr="007957CC">
        <w:rPr>
          <w:rFonts w:ascii="Times New Roman" w:hAnsi="Times New Roman" w:cs="Times New Roman"/>
          <w:sz w:val="24"/>
          <w:szCs w:val="24"/>
        </w:rPr>
        <w:t>комитетов по стратегическому планированию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CC">
        <w:rPr>
          <w:rFonts w:ascii="Times New Roman" w:hAnsi="Times New Roman" w:cs="Times New Roman"/>
          <w:sz w:val="24"/>
          <w:szCs w:val="24"/>
        </w:rPr>
        <w:t>советов директоров</w:t>
      </w:r>
      <w:r>
        <w:rPr>
          <w:rFonts w:ascii="Times New Roman" w:hAnsi="Times New Roman" w:cs="Times New Roman"/>
          <w:sz w:val="24"/>
          <w:szCs w:val="24"/>
        </w:rPr>
        <w:t xml:space="preserve"> системное рассмотрение вопроса о рентабельности, конкурентоспособности и клиентоориентированности компании в целом, </w:t>
      </w:r>
      <w:r>
        <w:rPr>
          <w:rFonts w:ascii="Times New Roman" w:hAnsi="Times New Roman" w:cs="Times New Roman"/>
          <w:sz w:val="24"/>
          <w:szCs w:val="24"/>
        </w:rPr>
        <w:br/>
        <w:t xml:space="preserve">а также по отдельным заводам (филиалам) и видам деятельности. </w:t>
      </w:r>
    </w:p>
    <w:p w:rsidR="0003662C" w:rsidRDefault="0003662C" w:rsidP="0003662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57CC">
        <w:rPr>
          <w:rFonts w:ascii="Times New Roman" w:hAnsi="Times New Roman" w:cs="Times New Roman"/>
          <w:sz w:val="24"/>
          <w:szCs w:val="24"/>
        </w:rPr>
        <w:t xml:space="preserve">Осуществлял разработку базовых проектов планов работы комитетов </w:t>
      </w:r>
      <w:r w:rsidRPr="007957CC">
        <w:rPr>
          <w:rFonts w:ascii="Times New Roman" w:hAnsi="Times New Roman" w:cs="Times New Roman"/>
          <w:sz w:val="24"/>
          <w:szCs w:val="24"/>
        </w:rPr>
        <w:br/>
        <w:t xml:space="preserve">по стратегическому планированию советов директоров дочерних (зависимых) обществ, включающих в себя рассмотрение стратегии их развития, инновационных программ </w:t>
      </w:r>
      <w:r w:rsidRPr="007957CC">
        <w:rPr>
          <w:rFonts w:ascii="Times New Roman" w:hAnsi="Times New Roman" w:cs="Times New Roman"/>
          <w:sz w:val="24"/>
          <w:szCs w:val="24"/>
        </w:rPr>
        <w:br/>
        <w:t xml:space="preserve">и бюджетов развития, системной диверсификации деятельности, расширения рынков сбыта и развития продаж. </w:t>
      </w:r>
    </w:p>
    <w:p w:rsidR="0003662C" w:rsidRPr="007957CC" w:rsidRDefault="0003662C" w:rsidP="0003662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57CC">
        <w:rPr>
          <w:rFonts w:ascii="Times New Roman" w:hAnsi="Times New Roman" w:cs="Times New Roman"/>
          <w:sz w:val="24"/>
          <w:szCs w:val="24"/>
        </w:rPr>
        <w:t>Ориентировал работу комитетов по стратегическому планированию советов директоров на повышение стоимости оценки активо</w:t>
      </w:r>
      <w:r w:rsidR="001D166E">
        <w:rPr>
          <w:rFonts w:ascii="Times New Roman" w:hAnsi="Times New Roman" w:cs="Times New Roman"/>
          <w:sz w:val="24"/>
          <w:szCs w:val="24"/>
        </w:rPr>
        <w:t>в обществ при конкурсной продаже</w:t>
      </w:r>
      <w:r w:rsidRPr="007957CC">
        <w:rPr>
          <w:rFonts w:ascii="Times New Roman" w:hAnsi="Times New Roman" w:cs="Times New Roman"/>
          <w:sz w:val="24"/>
          <w:szCs w:val="24"/>
        </w:rPr>
        <w:t xml:space="preserve"> доли акций внешним инвесторам (ОАО «</w:t>
      </w:r>
      <w:r w:rsidR="002B6A68">
        <w:rPr>
          <w:rFonts w:ascii="Times New Roman" w:hAnsi="Times New Roman" w:cs="Times New Roman"/>
          <w:sz w:val="24"/>
          <w:szCs w:val="24"/>
        </w:rPr>
        <w:t>КОМПАНИЯ11</w:t>
      </w:r>
      <w:r w:rsidRPr="007957CC">
        <w:rPr>
          <w:rFonts w:ascii="Times New Roman" w:hAnsi="Times New Roman" w:cs="Times New Roman"/>
          <w:sz w:val="24"/>
          <w:szCs w:val="24"/>
        </w:rPr>
        <w:t>», конкурсная продажа 75 % минус 2 акции в его уставном капитале, декабрь 2012 г.; ОАО «</w:t>
      </w:r>
      <w:r w:rsidR="002B6A68">
        <w:rPr>
          <w:rFonts w:ascii="Times New Roman" w:hAnsi="Times New Roman" w:cs="Times New Roman"/>
          <w:sz w:val="24"/>
          <w:szCs w:val="24"/>
        </w:rPr>
        <w:t>КОМПАНИЯ12</w:t>
      </w:r>
      <w:r w:rsidRPr="007957CC">
        <w:rPr>
          <w:rFonts w:ascii="Times New Roman" w:hAnsi="Times New Roman" w:cs="Times New Roman"/>
          <w:sz w:val="24"/>
          <w:szCs w:val="24"/>
        </w:rPr>
        <w:t>», июнь 2014 г.).</w:t>
      </w:r>
    </w:p>
    <w:p w:rsidR="0003662C" w:rsidRPr="00622EE2" w:rsidRDefault="0003662C" w:rsidP="0003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143" w:rsidRDefault="00726143"/>
    <w:sectPr w:rsidR="00726143" w:rsidSect="00AC2B47">
      <w:footerReference w:type="default" r:id="rId7"/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1A" w:rsidRDefault="0076401A" w:rsidP="00E9404E">
      <w:pPr>
        <w:spacing w:after="0" w:line="240" w:lineRule="auto"/>
      </w:pPr>
      <w:r>
        <w:separator/>
      </w:r>
    </w:p>
  </w:endnote>
  <w:endnote w:type="continuationSeparator" w:id="0">
    <w:p w:rsidR="0076401A" w:rsidRDefault="0076401A" w:rsidP="00E9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5122"/>
      <w:docPartObj>
        <w:docPartGallery w:val="Page Numbers (Bottom of Page)"/>
        <w:docPartUnique/>
      </w:docPartObj>
    </w:sdtPr>
    <w:sdtEndPr/>
    <w:sdtContent>
      <w:p w:rsidR="001A3429" w:rsidRDefault="00AC5A1D">
        <w:pPr>
          <w:pStyle w:val="a4"/>
          <w:jc w:val="right"/>
        </w:pPr>
        <w:r>
          <w:fldChar w:fldCharType="begin"/>
        </w:r>
        <w:r w:rsidR="0003662C">
          <w:instrText xml:space="preserve"> PAGE   \* MERGEFORMAT </w:instrText>
        </w:r>
        <w:r>
          <w:fldChar w:fldCharType="separate"/>
        </w:r>
        <w:r w:rsidR="007D2003">
          <w:rPr>
            <w:noProof/>
          </w:rPr>
          <w:t>1</w:t>
        </w:r>
        <w:r>
          <w:fldChar w:fldCharType="end"/>
        </w:r>
      </w:p>
    </w:sdtContent>
  </w:sdt>
  <w:p w:rsidR="001A3429" w:rsidRDefault="007640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1A" w:rsidRDefault="0076401A" w:rsidP="00E9404E">
      <w:pPr>
        <w:spacing w:after="0" w:line="240" w:lineRule="auto"/>
      </w:pPr>
      <w:r>
        <w:separator/>
      </w:r>
    </w:p>
  </w:footnote>
  <w:footnote w:type="continuationSeparator" w:id="0">
    <w:p w:rsidR="0076401A" w:rsidRDefault="0076401A" w:rsidP="00E94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07C55"/>
    <w:multiLevelType w:val="hybridMultilevel"/>
    <w:tmpl w:val="D14E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630D5"/>
    <w:multiLevelType w:val="hybridMultilevel"/>
    <w:tmpl w:val="211C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1516B"/>
    <w:multiLevelType w:val="hybridMultilevel"/>
    <w:tmpl w:val="7668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2C"/>
    <w:rsid w:val="0003662C"/>
    <w:rsid w:val="001D166E"/>
    <w:rsid w:val="002B6A68"/>
    <w:rsid w:val="0030445B"/>
    <w:rsid w:val="00355D3C"/>
    <w:rsid w:val="003626F7"/>
    <w:rsid w:val="006663C6"/>
    <w:rsid w:val="006F3EE7"/>
    <w:rsid w:val="00726143"/>
    <w:rsid w:val="00726244"/>
    <w:rsid w:val="0076401A"/>
    <w:rsid w:val="007D2003"/>
    <w:rsid w:val="007E4574"/>
    <w:rsid w:val="009D5073"/>
    <w:rsid w:val="00A166ED"/>
    <w:rsid w:val="00A36053"/>
    <w:rsid w:val="00AC5A1D"/>
    <w:rsid w:val="00B1616E"/>
    <w:rsid w:val="00B70FA6"/>
    <w:rsid w:val="00B800F3"/>
    <w:rsid w:val="00BA4460"/>
    <w:rsid w:val="00CA4FD7"/>
    <w:rsid w:val="00E364E3"/>
    <w:rsid w:val="00E9404E"/>
    <w:rsid w:val="00EA5D98"/>
    <w:rsid w:val="00F62CF8"/>
    <w:rsid w:val="00F8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63A89-C5E5-4AF1-909A-3D38D628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2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3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3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Смольникова Марина Андреевна</dc:creator>
  <cp:keywords/>
  <dc:description/>
  <cp:lastModifiedBy>nikolay starchenko</cp:lastModifiedBy>
  <cp:revision>2</cp:revision>
  <dcterms:created xsi:type="dcterms:W3CDTF">2014-11-03T06:23:00Z</dcterms:created>
  <dcterms:modified xsi:type="dcterms:W3CDTF">2014-11-03T06:23:00Z</dcterms:modified>
</cp:coreProperties>
</file>